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424" w:rsidRPr="00AE004A" w:rsidRDefault="00010424" w:rsidP="0001042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81D226" wp14:editId="4167D8B7">
            <wp:extent cx="854710" cy="843280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84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424" w:rsidRPr="0039098F" w:rsidRDefault="00010424" w:rsidP="0001042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098F">
        <w:rPr>
          <w:rFonts w:ascii="Times New Roman" w:eastAsia="Calibri" w:hAnsi="Times New Roman" w:cs="Times New Roman"/>
          <w:sz w:val="24"/>
          <w:szCs w:val="24"/>
        </w:rPr>
        <w:t>"РУЧ" СИКТ ОВМÖДЧÖМИНСА АДМИНИСТРАЦИЯЛÖН</w:t>
      </w:r>
    </w:p>
    <w:p w:rsidR="00010424" w:rsidRPr="0039098F" w:rsidRDefault="00010424" w:rsidP="0001042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9098F">
        <w:rPr>
          <w:rFonts w:ascii="Times New Roman" w:eastAsia="Calibri" w:hAnsi="Times New Roman" w:cs="Times New Roman"/>
          <w:sz w:val="24"/>
          <w:szCs w:val="24"/>
        </w:rPr>
        <w:t>ШУÖМ</w:t>
      </w:r>
      <w:proofErr w:type="gramEnd"/>
    </w:p>
    <w:p w:rsidR="00010424" w:rsidRPr="0039098F" w:rsidRDefault="00010424" w:rsidP="0001042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098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</w:t>
      </w:r>
    </w:p>
    <w:p w:rsidR="00010424" w:rsidRPr="0039098F" w:rsidRDefault="00010424" w:rsidP="00010424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9098F">
        <w:rPr>
          <w:rFonts w:ascii="Times New Roman" w:eastAsia="Times New Roman" w:hAnsi="Times New Roman" w:cs="Times New Roman"/>
          <w:bCs/>
          <w:sz w:val="24"/>
          <w:szCs w:val="24"/>
        </w:rPr>
        <w:t>АДМИНИСТРАЦИЯ СЕЛЬСКОГО ПОСЕЛЕНИЯ "РУЧ"</w:t>
      </w:r>
    </w:p>
    <w:p w:rsidR="00010424" w:rsidRPr="0039098F" w:rsidRDefault="00010424" w:rsidP="0001042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098F">
        <w:rPr>
          <w:rFonts w:ascii="Times New Roman" w:eastAsia="Calibri" w:hAnsi="Times New Roman" w:cs="Times New Roman"/>
          <w:sz w:val="24"/>
          <w:szCs w:val="24"/>
        </w:rPr>
        <w:t>ПОСТАНОВЛЕНИЕ</w:t>
      </w:r>
    </w:p>
    <w:p w:rsidR="00010424" w:rsidRPr="00AE004A" w:rsidRDefault="00010424" w:rsidP="0001042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010424" w:rsidRPr="00A5188B" w:rsidRDefault="0039098F" w:rsidP="00010424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A518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10424" w:rsidRPr="00A5188B">
        <w:rPr>
          <w:rFonts w:ascii="Times New Roman" w:eastAsia="Calibri" w:hAnsi="Times New Roman" w:cs="Times New Roman"/>
          <w:sz w:val="26"/>
          <w:szCs w:val="26"/>
        </w:rPr>
        <w:t>0</w:t>
      </w:r>
      <w:r w:rsidRPr="00A5188B">
        <w:rPr>
          <w:rFonts w:ascii="Times New Roman" w:eastAsia="Calibri" w:hAnsi="Times New Roman" w:cs="Times New Roman"/>
          <w:sz w:val="26"/>
          <w:szCs w:val="26"/>
        </w:rPr>
        <w:t>4</w:t>
      </w:r>
      <w:r w:rsidR="00010424" w:rsidRPr="00A5188B">
        <w:rPr>
          <w:rFonts w:ascii="Times New Roman" w:eastAsia="Calibri" w:hAnsi="Times New Roman" w:cs="Times New Roman"/>
          <w:sz w:val="26"/>
          <w:szCs w:val="26"/>
        </w:rPr>
        <w:t xml:space="preserve"> мая 202</w:t>
      </w:r>
      <w:r w:rsidRPr="00A5188B">
        <w:rPr>
          <w:rFonts w:ascii="Times New Roman" w:eastAsia="Calibri" w:hAnsi="Times New Roman" w:cs="Times New Roman"/>
          <w:sz w:val="26"/>
          <w:szCs w:val="26"/>
        </w:rPr>
        <w:t>2</w:t>
      </w:r>
      <w:r w:rsidR="00A518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10424" w:rsidRPr="00A5188B">
        <w:rPr>
          <w:rFonts w:ascii="Times New Roman" w:eastAsia="Calibri" w:hAnsi="Times New Roman" w:cs="Times New Roman"/>
          <w:sz w:val="26"/>
          <w:szCs w:val="26"/>
        </w:rPr>
        <w:t xml:space="preserve">года                                                                                           </w:t>
      </w:r>
      <w:r w:rsidR="00A5188B">
        <w:rPr>
          <w:rFonts w:ascii="Times New Roman" w:eastAsia="Calibri" w:hAnsi="Times New Roman" w:cs="Times New Roman"/>
          <w:sz w:val="26"/>
          <w:szCs w:val="26"/>
        </w:rPr>
        <w:t xml:space="preserve">   </w:t>
      </w:r>
      <w:bookmarkStart w:id="0" w:name="_GoBack"/>
      <w:bookmarkEnd w:id="0"/>
      <w:r w:rsidR="00010424" w:rsidRPr="00A5188B">
        <w:rPr>
          <w:rFonts w:ascii="Times New Roman" w:eastAsia="Calibri" w:hAnsi="Times New Roman" w:cs="Times New Roman"/>
          <w:sz w:val="26"/>
          <w:szCs w:val="26"/>
        </w:rPr>
        <w:t>№ 2</w:t>
      </w:r>
      <w:r w:rsidRPr="00A5188B">
        <w:rPr>
          <w:rFonts w:ascii="Times New Roman" w:eastAsia="Calibri" w:hAnsi="Times New Roman" w:cs="Times New Roman"/>
          <w:sz w:val="26"/>
          <w:szCs w:val="26"/>
        </w:rPr>
        <w:t>2</w:t>
      </w:r>
    </w:p>
    <w:p w:rsidR="00010424" w:rsidRPr="00AE004A" w:rsidRDefault="00010424" w:rsidP="0001042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0424" w:rsidRPr="00AE004A" w:rsidRDefault="00010424" w:rsidP="0001042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Республика Коми</w:t>
      </w:r>
    </w:p>
    <w:p w:rsidR="00010424" w:rsidRPr="00AE004A" w:rsidRDefault="00010424" w:rsidP="0001042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Усть-Куломский район</w:t>
      </w:r>
    </w:p>
    <w:p w:rsidR="00010424" w:rsidRDefault="00010424" w:rsidP="0039098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с. Руч</w:t>
      </w:r>
    </w:p>
    <w:p w:rsidR="0039098F" w:rsidRPr="0039098F" w:rsidRDefault="0039098F" w:rsidP="0039098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10424" w:rsidRPr="0039098F" w:rsidRDefault="00010424" w:rsidP="00010424">
      <w:pPr>
        <w:tabs>
          <w:tab w:val="left" w:pos="4095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39098F">
        <w:rPr>
          <w:rFonts w:ascii="Times New Roman" w:eastAsia="Calibri" w:hAnsi="Times New Roman" w:cs="Times New Roman"/>
          <w:sz w:val="26"/>
          <w:szCs w:val="26"/>
        </w:rPr>
        <w:t>О введении особого противопожарного режима на территории</w:t>
      </w:r>
    </w:p>
    <w:p w:rsidR="00010424" w:rsidRPr="0039098F" w:rsidRDefault="00010424" w:rsidP="00010424">
      <w:pPr>
        <w:tabs>
          <w:tab w:val="left" w:pos="4095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39098F">
        <w:rPr>
          <w:rFonts w:ascii="Times New Roman" w:eastAsia="Calibri" w:hAnsi="Times New Roman" w:cs="Times New Roman"/>
          <w:sz w:val="26"/>
          <w:szCs w:val="26"/>
        </w:rPr>
        <w:t xml:space="preserve"> сельского поселения «Руч»</w:t>
      </w:r>
    </w:p>
    <w:p w:rsidR="00010424" w:rsidRPr="00AE004A" w:rsidRDefault="00010424" w:rsidP="00010424">
      <w:pPr>
        <w:tabs>
          <w:tab w:val="left" w:pos="4095"/>
        </w:tabs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0424" w:rsidRPr="00AE004A" w:rsidRDefault="00010424" w:rsidP="00010424">
      <w:pPr>
        <w:tabs>
          <w:tab w:val="left" w:pos="851"/>
        </w:tabs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8"/>
          <w:szCs w:val="28"/>
        </w:rPr>
        <w:tab/>
      </w:r>
      <w:r w:rsidR="00E172A9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E172A9" w:rsidRPr="00AE004A">
        <w:rPr>
          <w:rFonts w:ascii="Times New Roman" w:eastAsia="Calibri" w:hAnsi="Times New Roman" w:cs="Times New Roman"/>
          <w:sz w:val="24"/>
          <w:szCs w:val="24"/>
        </w:rPr>
        <w:t>соответствии со статьей 19 Федерального закона от 21.12.1994  69-ФЗ «О пожарной безопасности»</w:t>
      </w:r>
      <w:r w:rsidR="00E172A9">
        <w:rPr>
          <w:rFonts w:ascii="Times New Roman" w:eastAsia="Calibri" w:hAnsi="Times New Roman" w:cs="Times New Roman"/>
          <w:sz w:val="24"/>
          <w:szCs w:val="24"/>
        </w:rPr>
        <w:t xml:space="preserve">, Правилами противопожарного режима в Российской Федерации, утвержденными постановлением Правительства Российской Федерации от 16.09.2020 г. №1479, в </w:t>
      </w:r>
      <w:r w:rsidRPr="00AE004A">
        <w:rPr>
          <w:rFonts w:ascii="Times New Roman" w:eastAsia="Calibri" w:hAnsi="Times New Roman" w:cs="Times New Roman"/>
          <w:sz w:val="24"/>
          <w:szCs w:val="24"/>
        </w:rPr>
        <w:t>связи со сложной пожарной обстановкой на террит</w:t>
      </w:r>
      <w:r w:rsidR="00E172A9">
        <w:rPr>
          <w:rFonts w:ascii="Times New Roman" w:eastAsia="Calibri" w:hAnsi="Times New Roman" w:cs="Times New Roman"/>
          <w:sz w:val="24"/>
          <w:szCs w:val="24"/>
        </w:rPr>
        <w:t>о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рии сельского поселения «Руч», администрация сельского поселения «Руч» постановляет: </w:t>
      </w:r>
    </w:p>
    <w:p w:rsidR="00010424" w:rsidRPr="00AE004A" w:rsidRDefault="00010424" w:rsidP="00010424">
      <w:pPr>
        <w:numPr>
          <w:ilvl w:val="0"/>
          <w:numId w:val="1"/>
        </w:numPr>
        <w:tabs>
          <w:tab w:val="left" w:pos="0"/>
        </w:tabs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Ввести с 0</w:t>
      </w:r>
      <w:r w:rsidR="0039098F">
        <w:rPr>
          <w:rFonts w:ascii="Times New Roman" w:eastAsia="Calibri" w:hAnsi="Times New Roman" w:cs="Times New Roman"/>
          <w:sz w:val="24"/>
          <w:szCs w:val="24"/>
        </w:rPr>
        <w:t>4</w:t>
      </w:r>
      <w:r w:rsidRPr="00AE004A">
        <w:rPr>
          <w:rFonts w:ascii="Times New Roman" w:eastAsia="Calibri" w:hAnsi="Times New Roman" w:cs="Times New Roman"/>
          <w:sz w:val="24"/>
          <w:szCs w:val="24"/>
        </w:rPr>
        <w:t>.05.20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21 </w:t>
      </w:r>
      <w:r w:rsidRPr="00AE004A">
        <w:rPr>
          <w:rFonts w:ascii="Times New Roman" w:eastAsia="Calibri" w:hAnsi="Times New Roman" w:cs="Times New Roman"/>
          <w:sz w:val="24"/>
          <w:szCs w:val="24"/>
        </w:rPr>
        <w:t>особый противопожарный режим на территории сельского поселения «Руч», до распоряжения об отмене.</w:t>
      </w:r>
    </w:p>
    <w:p w:rsidR="00010424" w:rsidRPr="00AE004A" w:rsidRDefault="00010424" w:rsidP="00010424">
      <w:pPr>
        <w:numPr>
          <w:ilvl w:val="0"/>
          <w:numId w:val="1"/>
        </w:numPr>
        <w:tabs>
          <w:tab w:val="left" w:pos="851"/>
        </w:tabs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На период действия особого противопожарного режима установить на территории сельского поселения «Руч» дополнительные меры пожарной безопасности, в том числе, запретив:</w:t>
      </w:r>
    </w:p>
    <w:p w:rsidR="00010424" w:rsidRPr="00AE004A" w:rsidRDefault="00010424" w:rsidP="00010424">
      <w:pPr>
        <w:numPr>
          <w:ilvl w:val="1"/>
          <w:numId w:val="1"/>
        </w:numPr>
        <w:tabs>
          <w:tab w:val="left" w:pos="851"/>
        </w:tabs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Сжигание сухой травы и горючих отходов, разведение костров на территориях частных домовладений в противопожарных разрывах между существующими зданиями и строениями в границах населенных пунктов, а также в местах массового отдыха населения, применение пиротехнических изделий и иных огневых эффектов, за исключением специально согласованных в установленном порядке торжественных мероприятий.</w:t>
      </w:r>
    </w:p>
    <w:p w:rsidR="00010424" w:rsidRPr="00AE004A" w:rsidRDefault="00010424" w:rsidP="00010424">
      <w:pPr>
        <w:numPr>
          <w:ilvl w:val="1"/>
          <w:numId w:val="1"/>
        </w:numPr>
        <w:tabs>
          <w:tab w:val="left" w:pos="851"/>
        </w:tabs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Размещение мест торговли, связанных с приготовлением пищи с применением открытого огня, в лесопарковых з</w:t>
      </w:r>
      <w:r w:rsidR="00267622">
        <w:rPr>
          <w:rFonts w:ascii="Times New Roman" w:eastAsia="Calibri" w:hAnsi="Times New Roman" w:cs="Times New Roman"/>
          <w:sz w:val="24"/>
          <w:szCs w:val="24"/>
        </w:rPr>
        <w:t>онах и на расстоянии менее 50 м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от зданий и сооружений.</w:t>
      </w:r>
    </w:p>
    <w:p w:rsidR="00010424" w:rsidRPr="00AE004A" w:rsidRDefault="00010424" w:rsidP="00010424">
      <w:pPr>
        <w:numPr>
          <w:ilvl w:val="1"/>
          <w:numId w:val="1"/>
        </w:numPr>
        <w:tabs>
          <w:tab w:val="left" w:pos="851"/>
        </w:tabs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Проведение сварочных и других огневых и пожароопасных работ вне специально отведенных мест, осуществлять работы только после оформления в установленном порядке специального разрешения отделения надзорной деятельности и профилактической работы </w:t>
      </w:r>
      <w:proofErr w:type="spellStart"/>
      <w:r w:rsidRPr="00AE004A">
        <w:rPr>
          <w:rFonts w:ascii="Times New Roman" w:eastAsia="Calibri" w:hAnsi="Times New Roman" w:cs="Times New Roman"/>
          <w:sz w:val="24"/>
          <w:szCs w:val="24"/>
        </w:rPr>
        <w:t>Усть-Куломского</w:t>
      </w:r>
      <w:proofErr w:type="spellEnd"/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района Управления надзорной деятельности и профилактической работы Главного управления МЧС России по Республике Коми (далее – ОНДПР </w:t>
      </w:r>
      <w:proofErr w:type="spellStart"/>
      <w:r w:rsidRPr="00AE004A">
        <w:rPr>
          <w:rFonts w:ascii="Times New Roman" w:eastAsia="Calibri" w:hAnsi="Times New Roman" w:cs="Times New Roman"/>
          <w:sz w:val="24"/>
          <w:szCs w:val="24"/>
        </w:rPr>
        <w:t>Усть-Куломского</w:t>
      </w:r>
      <w:proofErr w:type="spellEnd"/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района) при надлежащем обеспечении пожарной безопасности в местах проведения работ.</w:t>
      </w:r>
      <w:proofErr w:type="gramEnd"/>
    </w:p>
    <w:p w:rsidR="00010424" w:rsidRPr="00AE004A" w:rsidRDefault="00267622" w:rsidP="00010424">
      <w:pPr>
        <w:numPr>
          <w:ilvl w:val="0"/>
          <w:numId w:val="1"/>
        </w:numPr>
        <w:tabs>
          <w:tab w:val="left" w:pos="0"/>
        </w:tabs>
        <w:spacing w:after="160" w:line="259" w:lineRule="auto"/>
        <w:ind w:left="0" w:firstLine="7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lastRenderedPageBreak/>
        <w:t>О</w:t>
      </w:r>
      <w:r w:rsidRPr="00AE004A">
        <w:rPr>
          <w:rFonts w:ascii="Times New Roman" w:eastAsia="Calibri" w:hAnsi="Times New Roman" w:cs="Times New Roman"/>
          <w:sz w:val="24"/>
          <w:szCs w:val="24"/>
        </w:rPr>
        <w:t>рганизациям, иным юридическим лицам независимо от их организационно-правовых форм и форм собственности, индивидуальным предпринимателям, гражданам Российской Федерации, владеющим, пользующимся и (или) распоряжающимся территорией, прилегающей к лесу,</w:t>
      </w:r>
      <w:r w:rsidR="000317E0" w:rsidRPr="000317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317E0" w:rsidRPr="00AE004A">
        <w:rPr>
          <w:rFonts w:ascii="Times New Roman" w:eastAsia="Calibri" w:hAnsi="Times New Roman" w:cs="Times New Roman"/>
          <w:sz w:val="24"/>
          <w:szCs w:val="24"/>
        </w:rPr>
        <w:t>обеспечить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317E0">
        <w:rPr>
          <w:rFonts w:ascii="Times New Roman" w:eastAsia="Calibri" w:hAnsi="Times New Roman" w:cs="Times New Roman"/>
          <w:sz w:val="24"/>
          <w:szCs w:val="24"/>
        </w:rPr>
        <w:t>в</w:t>
      </w:r>
      <w:r w:rsidR="00010424" w:rsidRPr="00AE004A">
        <w:rPr>
          <w:rFonts w:ascii="Times New Roman" w:eastAsia="Calibri" w:hAnsi="Times New Roman" w:cs="Times New Roman"/>
          <w:sz w:val="24"/>
          <w:szCs w:val="24"/>
        </w:rPr>
        <w:t xml:space="preserve"> период со дня схода снежного покрова, до установления устойчивой дождливой осенней погоды или образования снежного покрова очистку</w:t>
      </w:r>
      <w:r w:rsidR="000317E0">
        <w:rPr>
          <w:rFonts w:ascii="Times New Roman" w:eastAsia="Calibri" w:hAnsi="Times New Roman" w:cs="Times New Roman"/>
          <w:sz w:val="24"/>
          <w:szCs w:val="24"/>
        </w:rPr>
        <w:t xml:space="preserve"> территорий, прилегающих к лесу</w:t>
      </w:r>
      <w:r w:rsidR="00010424" w:rsidRPr="00AE004A">
        <w:rPr>
          <w:rFonts w:ascii="Times New Roman" w:eastAsia="Calibri" w:hAnsi="Times New Roman" w:cs="Times New Roman"/>
          <w:sz w:val="24"/>
          <w:szCs w:val="24"/>
        </w:rPr>
        <w:t xml:space="preserve"> от сухой травянистой растительности, пожнивных остатков, валежника, порубочных остатков, мусора и</w:t>
      </w:r>
      <w:proofErr w:type="gramEnd"/>
      <w:r w:rsidR="00010424" w:rsidRPr="00AE004A">
        <w:rPr>
          <w:rFonts w:ascii="Times New Roman" w:eastAsia="Calibri" w:hAnsi="Times New Roman" w:cs="Times New Roman"/>
          <w:sz w:val="24"/>
          <w:szCs w:val="24"/>
        </w:rPr>
        <w:t xml:space="preserve"> других горючих материалов на полосе шириной не менее 10 метров от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границ территорий и</w:t>
      </w:r>
      <w:r w:rsidR="00010424" w:rsidRPr="00AE004A">
        <w:rPr>
          <w:rFonts w:ascii="Times New Roman" w:eastAsia="Calibri" w:hAnsi="Times New Roman" w:cs="Times New Roman"/>
          <w:sz w:val="24"/>
          <w:szCs w:val="24"/>
        </w:rPr>
        <w:t xml:space="preserve"> леса</w:t>
      </w:r>
      <w:r w:rsidR="000317E0">
        <w:rPr>
          <w:rFonts w:ascii="Times New Roman" w:eastAsia="Calibri" w:hAnsi="Times New Roman" w:cs="Times New Roman"/>
          <w:sz w:val="24"/>
          <w:szCs w:val="24"/>
        </w:rPr>
        <w:t>,</w:t>
      </w:r>
      <w:r w:rsidR="00010424" w:rsidRPr="00AE004A">
        <w:rPr>
          <w:rFonts w:ascii="Times New Roman" w:eastAsia="Calibri" w:hAnsi="Times New Roman" w:cs="Times New Roman"/>
          <w:sz w:val="24"/>
          <w:szCs w:val="24"/>
        </w:rPr>
        <w:t xml:space="preserve"> либо отделить лес противопожарной минерализованной полосой шириной не менее </w:t>
      </w:r>
      <w:r>
        <w:rPr>
          <w:rFonts w:ascii="Times New Roman" w:eastAsia="Calibri" w:hAnsi="Times New Roman" w:cs="Times New Roman"/>
          <w:sz w:val="24"/>
          <w:szCs w:val="24"/>
        </w:rPr>
        <w:t>1,4</w:t>
      </w:r>
      <w:r w:rsidR="00010424" w:rsidRPr="00AE004A">
        <w:rPr>
          <w:rFonts w:ascii="Times New Roman" w:eastAsia="Calibri" w:hAnsi="Times New Roman" w:cs="Times New Roman"/>
          <w:sz w:val="24"/>
          <w:szCs w:val="24"/>
        </w:rPr>
        <w:t xml:space="preserve"> метра или иным противопожарным барьером.</w:t>
      </w:r>
    </w:p>
    <w:p w:rsidR="00010424" w:rsidRPr="00AE004A" w:rsidRDefault="00010424" w:rsidP="00010424">
      <w:pPr>
        <w:numPr>
          <w:ilvl w:val="0"/>
          <w:numId w:val="1"/>
        </w:numPr>
        <w:tabs>
          <w:tab w:val="left" w:pos="851"/>
        </w:tabs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В срок до 15.05.202</w:t>
      </w:r>
      <w:r w:rsidR="0039098F">
        <w:rPr>
          <w:rFonts w:ascii="Times New Roman" w:eastAsia="Calibri" w:hAnsi="Times New Roman" w:cs="Times New Roman"/>
          <w:sz w:val="24"/>
          <w:szCs w:val="24"/>
        </w:rPr>
        <w:t>2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г. </w:t>
      </w:r>
      <w:r w:rsidR="00E172A9">
        <w:rPr>
          <w:rFonts w:ascii="Times New Roman" w:eastAsia="Calibri" w:hAnsi="Times New Roman" w:cs="Times New Roman"/>
          <w:sz w:val="24"/>
          <w:szCs w:val="24"/>
        </w:rPr>
        <w:t>о</w:t>
      </w:r>
      <w:r w:rsidRPr="00AE004A">
        <w:rPr>
          <w:rFonts w:ascii="Times New Roman" w:eastAsia="Calibri" w:hAnsi="Times New Roman" w:cs="Times New Roman"/>
          <w:sz w:val="24"/>
          <w:szCs w:val="24"/>
        </w:rPr>
        <w:t>рганизовать</w:t>
      </w:r>
      <w:r w:rsidR="00E172A9">
        <w:rPr>
          <w:rFonts w:ascii="Times New Roman" w:eastAsia="Calibri" w:hAnsi="Times New Roman" w:cs="Times New Roman"/>
          <w:sz w:val="24"/>
          <w:szCs w:val="24"/>
        </w:rPr>
        <w:t xml:space="preserve"> деятельность патрульно-маневренных групп,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силами местного населения и членов добровольных пожарных дружин (далее – ДПД)</w:t>
      </w:r>
      <w:r w:rsidR="00E172A9">
        <w:rPr>
          <w:rFonts w:ascii="Times New Roman" w:eastAsia="Calibri" w:hAnsi="Times New Roman" w:cs="Times New Roman"/>
          <w:sz w:val="24"/>
          <w:szCs w:val="24"/>
        </w:rPr>
        <w:t xml:space="preserve"> обеспечить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патрулирование населенных пунктов с перв</w:t>
      </w:r>
      <w:r w:rsidR="0039098F">
        <w:rPr>
          <w:rFonts w:ascii="Times New Roman" w:eastAsia="Calibri" w:hAnsi="Times New Roman" w:cs="Times New Roman"/>
          <w:sz w:val="24"/>
          <w:szCs w:val="24"/>
        </w:rPr>
        <w:t>ичными средствами пожаротушения</w:t>
      </w:r>
      <w:r w:rsidRPr="00AE004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10424" w:rsidRPr="00AE004A" w:rsidRDefault="00010424" w:rsidP="00010424">
      <w:pPr>
        <w:spacing w:after="160" w:line="259" w:lineRule="auto"/>
        <w:ind w:firstLine="85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Привлекать в установленном порядке помощь патрульным группам сотрудников ОМВД России по </w:t>
      </w:r>
      <w:proofErr w:type="spellStart"/>
      <w:r w:rsidRPr="00AE004A">
        <w:rPr>
          <w:rFonts w:ascii="Times New Roman" w:eastAsia="Calibri" w:hAnsi="Times New Roman" w:cs="Times New Roman"/>
          <w:sz w:val="24"/>
          <w:szCs w:val="24"/>
        </w:rPr>
        <w:t>Усть-Куломскому</w:t>
      </w:r>
      <w:proofErr w:type="spellEnd"/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району (по согласованию), для патрулирования, пресечения нарушения правил пожарной безопасности и привлечения нарушителей к административной ответственности.</w:t>
      </w:r>
    </w:p>
    <w:p w:rsidR="00010424" w:rsidRPr="00AE004A" w:rsidRDefault="00010424" w:rsidP="00010424">
      <w:pPr>
        <w:spacing w:after="160" w:line="259" w:lineRule="auto"/>
        <w:ind w:firstLine="85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Проводить разъяснительную работу среди населения о мерах пожарной безопасности и действиях в случае пожара, а также информировать население об изменениях в законодательстве в области пожарной безопасности</w:t>
      </w:r>
      <w:r w:rsidR="00B315B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10424" w:rsidRPr="00AE004A" w:rsidRDefault="00010424" w:rsidP="00010424">
      <w:pPr>
        <w:spacing w:after="160" w:line="259" w:lineRule="auto"/>
        <w:ind w:firstLine="85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В ходе работы с населением обращать внимание на наличие и готовность первичных средств тушения пожаров и противопожарного инвентаря в помещениях и строениях, находящихся в собственности (пользования) граждан, на территории МО МР «Усть-Куломский», очистку противопожарных разрывов от сгораемого мусора.</w:t>
      </w:r>
    </w:p>
    <w:p w:rsidR="00010424" w:rsidRPr="00AE004A" w:rsidRDefault="00010424" w:rsidP="00010424">
      <w:pPr>
        <w:spacing w:after="160" w:line="259" w:lineRule="auto"/>
        <w:ind w:firstLine="85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В целях исключения распространения пожара и возможности перехода огня на строения, здания, и сооружения в срок до 1</w:t>
      </w:r>
      <w:r w:rsidR="0039098F">
        <w:rPr>
          <w:rFonts w:ascii="Times New Roman" w:eastAsia="Calibri" w:hAnsi="Times New Roman" w:cs="Times New Roman"/>
          <w:sz w:val="24"/>
          <w:szCs w:val="24"/>
        </w:rPr>
        <w:t>5</w:t>
      </w:r>
      <w:r w:rsidRPr="00AE004A">
        <w:rPr>
          <w:rFonts w:ascii="Times New Roman" w:eastAsia="Calibri" w:hAnsi="Times New Roman" w:cs="Times New Roman"/>
          <w:sz w:val="24"/>
          <w:szCs w:val="24"/>
        </w:rPr>
        <w:t>.05.20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39098F">
        <w:rPr>
          <w:rFonts w:ascii="Times New Roman" w:eastAsia="Calibri" w:hAnsi="Times New Roman" w:cs="Times New Roman"/>
          <w:sz w:val="24"/>
          <w:szCs w:val="24"/>
        </w:rPr>
        <w:t>2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г. Произвести комплекс работ по устройству, очистке и обновлению защитных (минерализованных) полос в местах примыкания лесных массивов, полей, болот к населенным пунктам и отдельно стоящим объектам, расположенных в непосредственной близости от них.</w:t>
      </w:r>
    </w:p>
    <w:p w:rsidR="00010424" w:rsidRPr="00AE004A" w:rsidRDefault="00010424" w:rsidP="00010424">
      <w:pPr>
        <w:spacing w:after="160" w:line="259" w:lineRule="auto"/>
        <w:ind w:firstLine="85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Организовать уборку сухой травы, мусора с территорий, прилегающих к зданиям, сооружениям, жилым домам, лесу, обратив особое внимание на объекты с массовым пребыванием людей, объекты социальной сферы, жилые здания с низкой противопожарной устойчивостью (деревянные).</w:t>
      </w:r>
    </w:p>
    <w:p w:rsidR="00010424" w:rsidRPr="00AE004A" w:rsidRDefault="00010424" w:rsidP="00010424">
      <w:pPr>
        <w:spacing w:after="160" w:line="259" w:lineRule="auto"/>
        <w:ind w:firstLine="85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Утвердить порядок действия должностных лиц в случае возникновения угрозы перехода</w:t>
      </w:r>
      <w:r w:rsidR="000317E0">
        <w:rPr>
          <w:rFonts w:ascii="Times New Roman" w:eastAsia="Calibri" w:hAnsi="Times New Roman" w:cs="Times New Roman"/>
          <w:sz w:val="24"/>
          <w:szCs w:val="24"/>
        </w:rPr>
        <w:t xml:space="preserve"> лесных и других ландшафтных (природных)</w:t>
      </w: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пожаров на населенный пункт, в том числе оповещения населения, маршруты эвакуации, пункты временного размещения.</w:t>
      </w:r>
    </w:p>
    <w:p w:rsidR="00010424" w:rsidRPr="00AE004A" w:rsidRDefault="00010424" w:rsidP="00010424">
      <w:pPr>
        <w:spacing w:after="160" w:line="259" w:lineRule="auto"/>
        <w:ind w:firstLine="85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Предусмотреть запас первичных средств пожаротушения и противопожарного инвентаря (бочки с водой, лопаты, ведра, ломы, багры и т.п.).</w:t>
      </w:r>
    </w:p>
    <w:p w:rsidR="00010424" w:rsidRPr="00AE004A" w:rsidRDefault="00010424" w:rsidP="00010424">
      <w:pPr>
        <w:spacing w:after="160" w:line="259" w:lineRule="auto"/>
        <w:ind w:firstLine="85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Принять исчерпывающие меры по приведению в исправное состояние источников наружного противопожарного водоснабжения (водоемы, пирсы и пожарные гидранты) на территории соответствующих сельских поселений. Обеспечить беспрепятственный подъезд к </w:t>
      </w:r>
      <w:proofErr w:type="spellStart"/>
      <w:r w:rsidRPr="00AE004A">
        <w:rPr>
          <w:rFonts w:ascii="Times New Roman" w:eastAsia="Calibri" w:hAnsi="Times New Roman" w:cs="Times New Roman"/>
          <w:sz w:val="24"/>
          <w:szCs w:val="24"/>
        </w:rPr>
        <w:t>водоисточникам</w:t>
      </w:r>
      <w:proofErr w:type="spellEnd"/>
      <w:r w:rsidRPr="00AE004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10424" w:rsidRPr="00AE004A" w:rsidRDefault="00010424" w:rsidP="00010424">
      <w:pPr>
        <w:numPr>
          <w:ilvl w:val="0"/>
          <w:numId w:val="1"/>
        </w:numPr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>Рекомендовать руководителям предприятий и организаций, расположенных на территории сельского поселения «Руч»:</w:t>
      </w:r>
    </w:p>
    <w:p w:rsidR="00010424" w:rsidRPr="00AE004A" w:rsidRDefault="00010424" w:rsidP="00010424">
      <w:pPr>
        <w:numPr>
          <w:ilvl w:val="1"/>
          <w:numId w:val="1"/>
        </w:numPr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Усилить </w:t>
      </w:r>
      <w:proofErr w:type="gramStart"/>
      <w:r w:rsidRPr="00AE004A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AE004A">
        <w:rPr>
          <w:rFonts w:ascii="Times New Roman" w:eastAsia="Calibri" w:hAnsi="Times New Roman" w:cs="Times New Roman"/>
          <w:sz w:val="24"/>
          <w:szCs w:val="24"/>
        </w:rPr>
        <w:t xml:space="preserve"> соблюдением требований пожарной безопасности на объектах жизнеобеспечения, организовать на объектах круглосуточное дежурство руководящего состава.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5.2. В срок до 15.05.20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390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подготовить для возможного использования в тушении пожаров имеющуюся в</w:t>
      </w:r>
      <w:r w:rsidR="000317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одовозную и землеройную технику.</w:t>
      </w:r>
      <w:r w:rsidR="002E3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В срок до </w:t>
      </w:r>
      <w:r w:rsidR="00390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.05.20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организовать очистку подведомственных территорий, от горючих отходов, мусора, лежалой сухой травы и других горючих материалов на полосе шириной не менее 10 метров от леса либо отделить лес противопожарной минерализованной полосой шириной не менее 0,5 метра или иным противопожарным барьером.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 При обнаружении фактов горения сухой травы, мусора, иных пожаров принимать меры по ликвидации горения собственными силами до прибытия подразделений пожарной охраны.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Рекомендовать руководителям предприятий-сельхозпроизводителей: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 Обеспечить соблюдение требований пожарной безопасности при заготовке сельскохозяйственных культур.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Назначить лиц, ответственных за соблюдение требований пожарной безопасности.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6.3. Организовать дежурство указанных лиц во время проведения работ по заготовке сельскохозяйственных культур.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6.4. Не допускать курения на территории сельхозугодий вне установленных и специально-оборудованных мест для курения.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6.5. Запретить проведение контролируемых отжигов сухой травы на сельхозугодиях.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6.6. Организовать очистку подведомственных территорий, прилегающих к лесу, от горючих отходов, мусора, лежалой сухой травы и других горючих материалов на полосе шириной не менее 10 метров от леса либо отделить лес противопожарной минерализованной полосой шириной не менее 0,5 метра или иным противопожарным барьером.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6.7. При обнаружении фактов горения сухой травы, мусора, иных пожаров принимать меры по ликвидации горения собственными силами до прибытия подразделений пожарной охраны.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Рекомендовать руководителям организаций, в которых созданы добровольные пожарные формирования, организовать дежурство в местах непосредственной близости лесов к жилым зданиям, сооружениям и объектам экономики дополнительные противопожарные посты наблюдения. При обнаружении фактов горения сухой травы, мусора, иных пожаров принимать меры по ликвидации горения собственными силами до прибытия подразделений пожарной охраны.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Рекомендовать руководителям организаций, арендующим земельные участки в лесных массивах, расположенных в границах территории сельского поселения «Руч», в том числе для осуществления коммерческой деятельности (</w:t>
      </w:r>
      <w:proofErr w:type="spellStart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лесопользователям</w:t>
      </w:r>
      <w:proofErr w:type="spellEnd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срок до 15.05.20</w:t>
      </w:r>
      <w:r w:rsidR="003909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Организовать готовность к выполнению задач по тушению возможных природных пожаров и круглосуточное дежурство членов </w:t>
      </w:r>
      <w:proofErr w:type="spellStart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лесопожарных</w:t>
      </w:r>
      <w:proofErr w:type="spellEnd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формирований на подведомственной территории, провести их доукомплектование первичными средствами борьбы с пожарами.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8.2. Создать запасы горюче-смазочных материалов и первичных средств пожаротушения.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Провести подготовку и инструктаж временных пожарных сторожей и других работников по вопросам обнаружения лесных пожаров и порядка передачи информации о них соответствующим службам (служба 112, ГУ «</w:t>
      </w:r>
      <w:proofErr w:type="spellStart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Усть-Куломское</w:t>
      </w:r>
      <w:proofErr w:type="spellEnd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лесничество», ГАУ РК «Коми </w:t>
      </w:r>
      <w:proofErr w:type="spellStart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лесопожарный</w:t>
      </w:r>
      <w:proofErr w:type="spellEnd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центр») для организации тушения.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8.4. Осуществлять в соответствии с планами противопожарного устройства лесов, составленными при лесоустройстве, строительство наземных наблюдательных пунктов в </w:t>
      </w: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виде вышек, мачт и других сооружений различной конструкции, позволяющих вести наблюдения за появлением над пологом леса признаков возникающего пожара.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8.5. Организовать очистку подведомственных территорий, прилегающих к лесу, от горючих отходов, мусора, лежалой сухой травы и других горючих материалов на полосе шириной не менее 10 метров от леса либо отделить лес противопожарной минерализованной полосой шириной не менее 0,5 метра или иным противопожарным барьером.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8.6. На время действия особого противопожарного режима на территории МО МР «Усть-Куломский», ограничить проведение любых пожароопасных работ в лесу на арендуемых участках.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8.7. При обнаружении фактов горения сухой травы, мусора, иных пожаров принимать меры по ликвидации горения собственными силами до прибытия подразделений пожарной охраны.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Рекомендовать гражданам соблюдать требования пожарной безопасности в быту, ограничить курение на территории населенных пунктов, исключить курение в лесных массивах, на территории и вблизи сельхозугодий. 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gramStart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Руководителям образовательных учреждений во взаимодействии с подразделения пожарной охраны, отделением надзорной деятельности и профилактической работы </w:t>
      </w:r>
      <w:proofErr w:type="spellStart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Усть-Куломского</w:t>
      </w:r>
      <w:proofErr w:type="spellEnd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района, ОМВД России по </w:t>
      </w:r>
      <w:proofErr w:type="spellStart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Усть-Куломскому</w:t>
      </w:r>
      <w:proofErr w:type="spellEnd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району, отдела ГОЧС и ЗН администрации МР «Усть-Куломский» запланировать и провести занятия среди учащихся образовательных учреждений о не допущении палов сухой травы, соблюдения мер пожарной безопасности в населенных пунктах и лесах района.</w:t>
      </w:r>
      <w:proofErr w:type="gramEnd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Среди работников образовательных учреждений провести работу по действиям персонала и воспитанников в случае пожара.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Информацию о всех случаях возгорания незамедлительно передавать в ЕДДС администрации МР «Усть-Куломский», 19 ПСЧ, пожа</w:t>
      </w:r>
      <w:r w:rsidR="002E3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рные части на местах, ОНД и </w:t>
      </w:r>
      <w:proofErr w:type="gramStart"/>
      <w:r w:rsidR="002E3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gramEnd"/>
      <w:r w:rsidR="002E3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Усть-Куломского</w:t>
      </w:r>
      <w:proofErr w:type="spellEnd"/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  <w:r w:rsidR="002E3B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10424" w:rsidRPr="00AE004A" w:rsidRDefault="00010424" w:rsidP="00010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00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Настоящее постановление вступает в силу со дня обнародования на информационном стенде администрации сельского поселения «Руч».</w:t>
      </w:r>
    </w:p>
    <w:p w:rsidR="00010424" w:rsidRPr="00AE004A" w:rsidRDefault="00010424" w:rsidP="000104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098F" w:rsidRDefault="0039098F" w:rsidP="0039098F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15BB" w:rsidRDefault="00B315BB" w:rsidP="0039098F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0424" w:rsidRPr="00AE004A" w:rsidRDefault="0039098F" w:rsidP="0039098F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010424" w:rsidRPr="00AE004A">
        <w:rPr>
          <w:rFonts w:ascii="Times New Roman" w:eastAsia="Calibri" w:hAnsi="Times New Roman" w:cs="Times New Roman"/>
          <w:sz w:val="24"/>
          <w:szCs w:val="24"/>
        </w:rPr>
        <w:t xml:space="preserve">Глава сельского поселения «Руч»       </w:t>
      </w:r>
      <w:r w:rsidR="00B315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0424" w:rsidRPr="00AE004A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010424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010424" w:rsidRPr="00AE004A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010424" w:rsidRPr="00AE004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Е.Н.Попова</w:t>
      </w:r>
      <w:proofErr w:type="spellEnd"/>
    </w:p>
    <w:p w:rsidR="00010424" w:rsidRDefault="00010424" w:rsidP="00010424"/>
    <w:p w:rsidR="00A46A03" w:rsidRDefault="00A46A03"/>
    <w:sectPr w:rsidR="00A46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925AE"/>
    <w:multiLevelType w:val="multilevel"/>
    <w:tmpl w:val="822686AC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7C4"/>
    <w:rsid w:val="00010424"/>
    <w:rsid w:val="000317E0"/>
    <w:rsid w:val="00267622"/>
    <w:rsid w:val="002E3BD9"/>
    <w:rsid w:val="0039098F"/>
    <w:rsid w:val="009007C4"/>
    <w:rsid w:val="00A46A03"/>
    <w:rsid w:val="00A5188B"/>
    <w:rsid w:val="00B315BB"/>
    <w:rsid w:val="00E1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0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04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0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04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1575</Words>
  <Characters>8979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2022-05-12T06:39:00Z</dcterms:created>
  <dcterms:modified xsi:type="dcterms:W3CDTF">2022-05-12T13:18:00Z</dcterms:modified>
</cp:coreProperties>
</file>